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7-GRÖ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schaffung von Möbeln für die Grundschule "De Likedeeler" in Rövershag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eschaffung von Möbeln für die Grundschule "De Likedeeler" in Rövershag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